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626FD6" w:rsidRDefault="0067206C">
      <w:pPr>
        <w:pStyle w:val="ConsPlusNormal"/>
        <w:jc w:val="both"/>
        <w:outlineLvl w:val="0"/>
      </w:pPr>
    </w:p>
    <w:p w:rsidR="00000000" w:rsidRPr="00626FD6" w:rsidRDefault="0067206C">
      <w:pPr>
        <w:pStyle w:val="ConsPlusNormal"/>
        <w:outlineLvl w:val="0"/>
      </w:pPr>
      <w:r w:rsidRPr="00626FD6">
        <w:t xml:space="preserve">Зарегистрировано в Минюсте России 6 мая 2014 г. </w:t>
      </w:r>
      <w:r w:rsidR="00626FD6" w:rsidRPr="00626FD6">
        <w:t>№</w:t>
      </w:r>
      <w:r w:rsidRPr="00626FD6">
        <w:t xml:space="preserve"> 32183</w:t>
      </w:r>
    </w:p>
    <w:p w:rsidR="00000000" w:rsidRPr="00626FD6" w:rsidRDefault="0067206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626FD6" w:rsidRDefault="0067206C">
      <w:pPr>
        <w:pStyle w:val="ConsPlusNormal"/>
        <w:jc w:val="both"/>
      </w:pPr>
    </w:p>
    <w:p w:rsidR="00000000" w:rsidRPr="00626FD6" w:rsidRDefault="0067206C">
      <w:pPr>
        <w:pStyle w:val="ConsPlusTitle"/>
        <w:jc w:val="center"/>
      </w:pPr>
      <w:r w:rsidRPr="00626FD6">
        <w:t>МИНИСТЕРСТВО ЭКОНОМИЧЕСКОГО РАЗВИТИЯ РОССИЙСКОЙ ФЕДЕРАЦИИ</w:t>
      </w:r>
    </w:p>
    <w:p w:rsidR="00000000" w:rsidRPr="00626FD6" w:rsidRDefault="0067206C">
      <w:pPr>
        <w:pStyle w:val="ConsPlusTitle"/>
        <w:jc w:val="center"/>
      </w:pPr>
    </w:p>
    <w:p w:rsidR="00000000" w:rsidRPr="00626FD6" w:rsidRDefault="0067206C">
      <w:pPr>
        <w:pStyle w:val="ConsPlusTitle"/>
        <w:jc w:val="center"/>
      </w:pPr>
      <w:r w:rsidRPr="00626FD6">
        <w:t>ПРИКАЗ</w:t>
      </w:r>
    </w:p>
    <w:p w:rsidR="00000000" w:rsidRPr="00626FD6" w:rsidRDefault="0067206C">
      <w:pPr>
        <w:pStyle w:val="ConsPlusTitle"/>
        <w:jc w:val="center"/>
      </w:pPr>
      <w:r w:rsidRPr="00626FD6">
        <w:t xml:space="preserve">от 25 марта 2014 г. </w:t>
      </w:r>
      <w:r w:rsidR="00626FD6" w:rsidRPr="00626FD6">
        <w:t>№</w:t>
      </w:r>
      <w:r w:rsidRPr="00626FD6">
        <w:t xml:space="preserve"> 155</w:t>
      </w:r>
    </w:p>
    <w:p w:rsidR="00000000" w:rsidRPr="00626FD6" w:rsidRDefault="0067206C">
      <w:pPr>
        <w:pStyle w:val="ConsPlusTitle"/>
        <w:jc w:val="center"/>
      </w:pPr>
    </w:p>
    <w:p w:rsidR="00000000" w:rsidRPr="00626FD6" w:rsidRDefault="0067206C">
      <w:pPr>
        <w:pStyle w:val="ConsPlusTitle"/>
        <w:jc w:val="center"/>
      </w:pPr>
      <w:r w:rsidRPr="00626FD6">
        <w:t>ОБ УСЛОВИЯХ</w:t>
      </w:r>
    </w:p>
    <w:p w:rsidR="00000000" w:rsidRPr="00626FD6" w:rsidRDefault="0067206C">
      <w:pPr>
        <w:pStyle w:val="ConsPlusTitle"/>
        <w:jc w:val="center"/>
      </w:pPr>
      <w:r w:rsidRPr="00626FD6">
        <w:t>ДОПУСКА ТОВАРОВ, ПРОИСХОДЯЩИХ ИЗ ИНОСТРАННЫХ ГОСУДАРСТВ,</w:t>
      </w:r>
    </w:p>
    <w:p w:rsidR="00000000" w:rsidRPr="00626FD6" w:rsidRDefault="0067206C">
      <w:pPr>
        <w:pStyle w:val="ConsPlusTitle"/>
        <w:jc w:val="center"/>
      </w:pPr>
      <w:r w:rsidRPr="00626FD6">
        <w:t>ДЛЯ ЦЕЛЕЙ ОСУЩЕСТВЛЕНИЯ ЗАКУПОК ТОВАРОВ, РАБОТ, УСЛУГ</w:t>
      </w:r>
    </w:p>
    <w:p w:rsidR="00000000" w:rsidRPr="00626FD6" w:rsidRDefault="0067206C">
      <w:pPr>
        <w:pStyle w:val="ConsPlusTitle"/>
        <w:jc w:val="center"/>
      </w:pPr>
      <w:r w:rsidRPr="00626FD6">
        <w:t>ДЛЯ ОБЕСПЕЧЕНИЯ ГОСУДАРСТВЕННЫХ И МУНИЦИПАЛЬНЫХ НУЖД</w:t>
      </w:r>
    </w:p>
    <w:p w:rsidR="00000000" w:rsidRPr="00626FD6" w:rsidRDefault="0067206C">
      <w:pPr>
        <w:pStyle w:val="ConsPlusNormal"/>
        <w:jc w:val="center"/>
      </w:pPr>
      <w:r w:rsidRPr="00626FD6">
        <w:t>Список изменяющих документов</w:t>
      </w:r>
    </w:p>
    <w:p w:rsidR="00000000" w:rsidRPr="00626FD6" w:rsidRDefault="0067206C">
      <w:pPr>
        <w:pStyle w:val="ConsPlusNormal"/>
        <w:jc w:val="center"/>
      </w:pPr>
      <w:r w:rsidRPr="00626FD6">
        <w:t xml:space="preserve">(в ред. Приказов Минэкономразвития России от 15.10.2014 </w:t>
      </w:r>
      <w:r w:rsidR="00626FD6" w:rsidRPr="00626FD6">
        <w:t>№</w:t>
      </w:r>
      <w:r w:rsidRPr="00626FD6">
        <w:t xml:space="preserve"> 655,</w:t>
      </w:r>
    </w:p>
    <w:p w:rsidR="00000000" w:rsidRPr="00626FD6" w:rsidRDefault="0067206C">
      <w:pPr>
        <w:pStyle w:val="ConsPlusNormal"/>
        <w:jc w:val="center"/>
      </w:pPr>
      <w:bookmarkStart w:id="0" w:name="_GoBack"/>
      <w:bookmarkEnd w:id="0"/>
      <w:r w:rsidRPr="00626FD6">
        <w:t xml:space="preserve">от 16.04.2015 </w:t>
      </w:r>
      <w:r w:rsidR="00626FD6" w:rsidRPr="00626FD6">
        <w:t>№</w:t>
      </w:r>
      <w:r w:rsidRPr="00626FD6">
        <w:t xml:space="preserve"> 228, от 13.11.2015 </w:t>
      </w:r>
      <w:r w:rsidR="00626FD6" w:rsidRPr="00626FD6">
        <w:t>№</w:t>
      </w:r>
      <w:r w:rsidRPr="00626FD6">
        <w:t xml:space="preserve"> 847)</w:t>
      </w:r>
    </w:p>
    <w:p w:rsidR="00000000" w:rsidRPr="00626FD6" w:rsidRDefault="0067206C">
      <w:pPr>
        <w:pStyle w:val="ConsPlusNormal"/>
        <w:jc w:val="both"/>
      </w:pPr>
    </w:p>
    <w:p w:rsidR="00000000" w:rsidRPr="00626FD6" w:rsidRDefault="0067206C">
      <w:pPr>
        <w:pStyle w:val="ConsPlusNormal"/>
        <w:ind w:firstLine="540"/>
        <w:jc w:val="both"/>
      </w:pPr>
      <w:r w:rsidRPr="00626FD6">
        <w:t xml:space="preserve">В соответствии с частью 4 статьи 14 Федерального закона от 5 апреля 2013 г. </w:t>
      </w:r>
      <w:r w:rsidR="00626FD6" w:rsidRPr="00626FD6">
        <w:t>№</w:t>
      </w:r>
      <w:r w:rsidRPr="00626FD6">
        <w:t xml:space="preserve">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</w:t>
      </w:r>
      <w:r w:rsidR="00626FD6" w:rsidRPr="00626FD6">
        <w:t>№</w:t>
      </w:r>
      <w:r w:rsidRPr="00626FD6">
        <w:t xml:space="preserve"> </w:t>
      </w:r>
      <w:r w:rsidRPr="00626FD6">
        <w:t xml:space="preserve">14, ст. 1652; </w:t>
      </w:r>
      <w:r w:rsidR="00626FD6" w:rsidRPr="00626FD6">
        <w:t>№</w:t>
      </w:r>
      <w:r w:rsidRPr="00626FD6">
        <w:t xml:space="preserve"> 27, ст. 3480; </w:t>
      </w:r>
      <w:r w:rsidR="00626FD6" w:rsidRPr="00626FD6">
        <w:t>№</w:t>
      </w:r>
      <w:r w:rsidRPr="00626FD6">
        <w:t xml:space="preserve"> 52, ст. 6961; 2014, </w:t>
      </w:r>
      <w:r w:rsidR="00626FD6" w:rsidRPr="00626FD6">
        <w:t>№</w:t>
      </w:r>
      <w:r w:rsidRPr="00626FD6">
        <w:t xml:space="preserve"> 23, ст. 2925; </w:t>
      </w:r>
      <w:r w:rsidR="00626FD6" w:rsidRPr="00626FD6">
        <w:t>№</w:t>
      </w:r>
      <w:r w:rsidRPr="00626FD6">
        <w:t xml:space="preserve"> 30, ст. 4225; </w:t>
      </w:r>
      <w:r w:rsidR="00626FD6" w:rsidRPr="00626FD6">
        <w:t>№</w:t>
      </w:r>
      <w:r w:rsidRPr="00626FD6">
        <w:t xml:space="preserve"> 48, ст. 6637; </w:t>
      </w:r>
      <w:r w:rsidR="00626FD6" w:rsidRPr="00626FD6">
        <w:t>№</w:t>
      </w:r>
      <w:r w:rsidRPr="00626FD6">
        <w:t xml:space="preserve"> 49, ст. 6925; 2015, </w:t>
      </w:r>
      <w:r w:rsidR="00626FD6" w:rsidRPr="00626FD6">
        <w:t>№</w:t>
      </w:r>
      <w:r w:rsidRPr="00626FD6">
        <w:t xml:space="preserve"> 1, ст. 11, 51, 72; </w:t>
      </w:r>
      <w:r w:rsidR="00626FD6" w:rsidRPr="00626FD6">
        <w:t>№</w:t>
      </w:r>
      <w:r w:rsidRPr="00626FD6">
        <w:t xml:space="preserve"> 10, ст. 1393, 1418; </w:t>
      </w:r>
      <w:r w:rsidR="00626FD6" w:rsidRPr="00626FD6">
        <w:t>№</w:t>
      </w:r>
      <w:r w:rsidRPr="00626FD6">
        <w:t xml:space="preserve"> 14, ст. 2022; </w:t>
      </w:r>
      <w:r w:rsidR="00626FD6" w:rsidRPr="00626FD6">
        <w:t>№</w:t>
      </w:r>
      <w:r w:rsidRPr="00626FD6">
        <w:t xml:space="preserve"> 27, ст. 4001; </w:t>
      </w:r>
      <w:r w:rsidR="00626FD6" w:rsidRPr="00626FD6">
        <w:t>№</w:t>
      </w:r>
      <w:r w:rsidRPr="00626FD6">
        <w:t xml:space="preserve"> 29, ст. 4342, 4346, 4352, 4353, 4375) (далее - Федеральны</w:t>
      </w:r>
      <w:r w:rsidRPr="00626FD6">
        <w:t>й закон) установить, что: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Приказа Минэкономразвития России от 13.11.2015 </w:t>
      </w:r>
      <w:r w:rsidR="00626FD6" w:rsidRPr="00626FD6">
        <w:t>№</w:t>
      </w:r>
      <w:r w:rsidRPr="00626FD6">
        <w:t xml:space="preserve"> 847)</w:t>
      </w:r>
    </w:p>
    <w:p w:rsidR="00000000" w:rsidRPr="00626FD6" w:rsidRDefault="0067206C">
      <w:pPr>
        <w:pStyle w:val="ConsPlusNormal"/>
        <w:ind w:firstLine="540"/>
        <w:jc w:val="both"/>
      </w:pPr>
      <w:bookmarkStart w:id="1" w:name="Par19"/>
      <w:bookmarkEnd w:id="1"/>
      <w:r w:rsidRPr="00626FD6">
        <w:t xml:space="preserve">1. Настоящий приказ определяет условия допуска для целей осуществления закупок товаров, происходящих из иностранных государств, указанных в прилагаемой </w:t>
      </w:r>
      <w:r w:rsidRPr="00626FD6">
        <w:t>таблице</w:t>
      </w:r>
      <w:r w:rsidRPr="00626FD6">
        <w:t>.</w:t>
      </w:r>
    </w:p>
    <w:p w:rsidR="00000000" w:rsidRPr="00626FD6" w:rsidRDefault="0067206C">
      <w:pPr>
        <w:pStyle w:val="ConsPlusNormal"/>
        <w:jc w:val="both"/>
      </w:pPr>
      <w:r w:rsidRPr="00626FD6">
        <w:t xml:space="preserve">(п. 1 в ред. Приказа Минэкономразвития России от 13.11.2015 </w:t>
      </w:r>
      <w:r w:rsidR="00626FD6" w:rsidRPr="00626FD6">
        <w:t>№</w:t>
      </w:r>
      <w:r w:rsidRPr="00626FD6">
        <w:t xml:space="preserve"> 847)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>2. Товары, происходящие из государств - членов Евразийского экономического союза, допускаются для целей осуществления закупок товаров, работ, услуг для</w:t>
      </w:r>
      <w:r w:rsidRPr="00626FD6">
        <w:t xml:space="preserve"> обеспечения государственных и муниципальных нужд в порядке и на условиях, предусмотренных </w:t>
      </w:r>
      <w:r w:rsidRPr="00626FD6">
        <w:t>пунктами 3</w:t>
      </w:r>
      <w:r w:rsidRPr="00626FD6">
        <w:t xml:space="preserve"> - </w:t>
      </w:r>
      <w:r w:rsidRPr="00626FD6">
        <w:t>7</w:t>
      </w:r>
      <w:r w:rsidRPr="00626FD6">
        <w:t xml:space="preserve"> настоящего приказа.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Приказов Минэкономразвития России от 16.04.2015 </w:t>
      </w:r>
      <w:r w:rsidR="00626FD6" w:rsidRPr="00626FD6">
        <w:t>№</w:t>
      </w:r>
      <w:r w:rsidRPr="00626FD6">
        <w:t xml:space="preserve"> 228, от 13.11.2015 </w:t>
      </w:r>
      <w:r w:rsidR="00626FD6" w:rsidRPr="00626FD6">
        <w:t>№</w:t>
      </w:r>
      <w:r w:rsidRPr="00626FD6">
        <w:t xml:space="preserve"> 847)</w:t>
      </w:r>
    </w:p>
    <w:p w:rsidR="00000000" w:rsidRPr="00626FD6" w:rsidRDefault="0067206C">
      <w:pPr>
        <w:pStyle w:val="ConsPlusNormal"/>
        <w:ind w:firstLine="540"/>
        <w:jc w:val="both"/>
      </w:pPr>
      <w:bookmarkStart w:id="2" w:name="Par23"/>
      <w:bookmarkEnd w:id="2"/>
      <w:r w:rsidRPr="00626FD6">
        <w:t>3. При осуществлении закупок товаров для обеспечения государственных и муниципальных нужд путем проведения конкурса, аукциона, запрос</w:t>
      </w:r>
      <w:r w:rsidRPr="00626FD6">
        <w:t>а котировок или запроса предложений участникам закупки, заявки на участие или окончательные предложения которых содержат предложения о поставке товаров, произведенных на территории государств - членов Евразийского экономического союза, предоставляются преф</w:t>
      </w:r>
      <w:r w:rsidRPr="00626FD6">
        <w:t xml:space="preserve">еренции в отношении цены контракта в размере 15 процентов в порядке, предусмотренном </w:t>
      </w:r>
      <w:r w:rsidRPr="00626FD6">
        <w:t>пунктами 4</w:t>
      </w:r>
      <w:r w:rsidRPr="00626FD6">
        <w:t xml:space="preserve"> - </w:t>
      </w:r>
      <w:r w:rsidRPr="00626FD6">
        <w:t>7</w:t>
      </w:r>
      <w:r w:rsidRPr="00626FD6">
        <w:t xml:space="preserve"> настоящего приказа в случае наличия в составе заявок на участие в конкурсе, аукционе, запросе коти</w:t>
      </w:r>
      <w:r w:rsidRPr="00626FD6">
        <w:t>ровок или запросе предложений, окончательных предложениях документа, подтверждающего страну происхождения товара из государств - членов Евразийского экономического союза.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Приказов Минэкономразвития России от 16.04.2015 </w:t>
      </w:r>
      <w:r w:rsidR="00626FD6" w:rsidRPr="00626FD6">
        <w:t>№</w:t>
      </w:r>
      <w:r w:rsidRPr="00626FD6">
        <w:t xml:space="preserve"> 228, от 13.11.2015 </w:t>
      </w:r>
      <w:r w:rsidR="00626FD6" w:rsidRPr="00626FD6">
        <w:t>№</w:t>
      </w:r>
      <w:r w:rsidRPr="00626FD6">
        <w:t xml:space="preserve"> 847)</w:t>
      </w:r>
    </w:p>
    <w:p w:rsidR="00000000" w:rsidRPr="00626FD6" w:rsidRDefault="0067206C">
      <w:pPr>
        <w:pStyle w:val="ConsPlusNormal"/>
        <w:ind w:firstLine="540"/>
        <w:jc w:val="both"/>
      </w:pPr>
      <w:bookmarkStart w:id="3" w:name="Par25"/>
      <w:bookmarkEnd w:id="3"/>
      <w:r w:rsidRPr="00626FD6">
        <w:t>4. При осуществлении закупок товаров для обеспечения государственных и муниципальных нужд путем проведения конкурса или запроса котировок рассмотрение и оценка заявок на участие в конкурсе, заявок на участие в запросе котировок, которые содержат п</w:t>
      </w:r>
      <w:r w:rsidRPr="00626FD6">
        <w:t xml:space="preserve">редложения о поставке товаров, указанных в </w:t>
      </w:r>
      <w:r w:rsidRPr="00626FD6">
        <w:t>пункте 1</w:t>
      </w:r>
      <w:r w:rsidRPr="00626FD6">
        <w:t xml:space="preserve"> настоящего прика</w:t>
      </w:r>
      <w:r w:rsidRPr="00626FD6">
        <w:t>за, произведенных на территории государств - членов Евразийского экономического союза, по критерию "цена контракта" производятся с применением к предложенной в указанных заявках цене государственного (муниципального) контракта, гражданско-правового договор</w:t>
      </w:r>
      <w:r w:rsidRPr="00626FD6">
        <w:t>а бюджетного учреждения либо иного юридического лица в соответствии с частями 1, 4 - 5 статьи 15 Федерального закона (далее - контракт) понижающего 15-процентного коэффициента.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Приказов Минэкономразвития России от 16.04.2015 </w:t>
      </w:r>
      <w:r w:rsidR="00626FD6" w:rsidRPr="00626FD6">
        <w:t>№</w:t>
      </w:r>
      <w:r w:rsidRPr="00626FD6">
        <w:t xml:space="preserve"> 228, от 13.11.2015 </w:t>
      </w:r>
      <w:r w:rsidR="00626FD6" w:rsidRPr="00626FD6">
        <w:t>№</w:t>
      </w:r>
      <w:r w:rsidRPr="00626FD6">
        <w:t xml:space="preserve"> </w:t>
      </w:r>
      <w:r w:rsidRPr="00626FD6">
        <w:t>847)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>Контракт заключается по цене контракта, предложенной участником конкурса, участником запроса котировок в заявке на участие в конкурсе, заявке на участие в запросе котировок.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Приказа Минэкономразвития России от 16.04.2015 </w:t>
      </w:r>
      <w:r w:rsidR="00626FD6" w:rsidRPr="00626FD6">
        <w:t>№</w:t>
      </w:r>
      <w:r w:rsidRPr="00626FD6">
        <w:t xml:space="preserve"> 228)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>5. При осуществ</w:t>
      </w:r>
      <w:r w:rsidRPr="00626FD6">
        <w:t>лении закупок товаров для обеспечения государственных и муниципальных нужд путем проведения запроса предложений рассмотрение и оценка заявок на участие в запросе предложений, окончательных предложений, которые содержат предложения о поставке товаров, указа</w:t>
      </w:r>
      <w:r w:rsidRPr="00626FD6">
        <w:t xml:space="preserve">нных в </w:t>
      </w:r>
      <w:r w:rsidRPr="00626FD6">
        <w:t>пункте 1</w:t>
      </w:r>
      <w:r w:rsidRPr="00626FD6">
        <w:t xml:space="preserve"> настоящего приказа, произведенных на территории госу</w:t>
      </w:r>
      <w:r w:rsidRPr="00626FD6">
        <w:t>дарств - членов Евразийского экономического союза, по критерию "цена контракта" производятся с применением к цене контракта, предложенной в указанных заявках, понижающего 15-процентного коэффициента.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Приказов Минэкономразвития России от 16.04.2015 </w:t>
      </w:r>
      <w:r w:rsidR="00626FD6" w:rsidRPr="00626FD6">
        <w:t>№</w:t>
      </w:r>
      <w:r w:rsidRPr="00626FD6">
        <w:t xml:space="preserve"> 228, от 13.11.2015 </w:t>
      </w:r>
      <w:r w:rsidR="00626FD6" w:rsidRPr="00626FD6">
        <w:t>№</w:t>
      </w:r>
      <w:r w:rsidRPr="00626FD6">
        <w:t xml:space="preserve"> 847)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>Контракт заключается по цене контракта, предложенной участником запроса предложений в окончательном предложении.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 xml:space="preserve">6. В случае если несколькими участниками конкурса, участниками запроса котировок, участниками </w:t>
      </w:r>
      <w:r w:rsidRPr="00626FD6">
        <w:lastRenderedPageBreak/>
        <w:t>запроса предложений п</w:t>
      </w:r>
      <w:r w:rsidRPr="00626FD6">
        <w:t>редставлены одинаковые условия исполнения контракта (одинаковые цены контракта, в случае проведения запроса котировок) с учетом предоставления преференции, контракт заключается с участником конкурса, участником запроса котировок, участником запроса предлож</w:t>
      </w:r>
      <w:r w:rsidRPr="00626FD6">
        <w:t>ений, имеющим право на предоставление преференции.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Приказа Минэкономразвития России от 16.04.2015 </w:t>
      </w:r>
      <w:r w:rsidR="00626FD6" w:rsidRPr="00626FD6">
        <w:t>№</w:t>
      </w:r>
      <w:r w:rsidRPr="00626FD6">
        <w:t xml:space="preserve"> 228)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 xml:space="preserve">Абзац исключен. - Приказ Минэкономразвития России от 16.04.2015 </w:t>
      </w:r>
      <w:r w:rsidR="00626FD6" w:rsidRPr="00626FD6">
        <w:t>№</w:t>
      </w:r>
      <w:r w:rsidRPr="00626FD6">
        <w:t xml:space="preserve"> 228.</w:t>
      </w:r>
    </w:p>
    <w:p w:rsidR="00000000" w:rsidRPr="00626FD6" w:rsidRDefault="0067206C">
      <w:pPr>
        <w:pStyle w:val="ConsPlusNormal"/>
        <w:ind w:firstLine="540"/>
        <w:jc w:val="both"/>
      </w:pPr>
      <w:bookmarkStart w:id="4" w:name="Par35"/>
      <w:bookmarkEnd w:id="4"/>
      <w:r w:rsidRPr="00626FD6">
        <w:t>7. При осуществлении закупок товаров для обеспечения государст</w:t>
      </w:r>
      <w:r w:rsidRPr="00626FD6">
        <w:t xml:space="preserve">венных и муниципальных нужд путем проведения аукциона, в случае если победителем аукциона представлена заявка на участие в аукционе, которая содержит предложение о поставке товаров, указанных в </w:t>
      </w:r>
      <w:r w:rsidRPr="00626FD6">
        <w:t>пункте 1</w:t>
      </w:r>
      <w:r w:rsidRPr="00626FD6">
        <w:t xml:space="preserve"> настоящего приказа, происходящих из иностранных государств, за исключением товаров, происходящих из государств - членов Е</w:t>
      </w:r>
      <w:r w:rsidRPr="00626FD6">
        <w:t>вразийского экономического союза, контракт с таким победителем аукциона заключается по цене, предложенной участником аукциона, сниженной на 15 процентов от предложенной цены контракта.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Приказов Минэкономразвития России от 16.04.2015 </w:t>
      </w:r>
      <w:r w:rsidR="00626FD6" w:rsidRPr="00626FD6">
        <w:t>№</w:t>
      </w:r>
      <w:r w:rsidRPr="00626FD6">
        <w:t xml:space="preserve"> 228, от 13.11</w:t>
      </w:r>
      <w:r w:rsidRPr="00626FD6">
        <w:t xml:space="preserve">.2015 </w:t>
      </w:r>
      <w:r w:rsidR="00626FD6" w:rsidRPr="00626FD6">
        <w:t>№</w:t>
      </w:r>
      <w:r w:rsidRPr="00626FD6">
        <w:t xml:space="preserve"> 847)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 xml:space="preserve">8. При осуществлении закупок товаров для обеспечения государственных и муниципальных нужд путем проведения конкурса, аукциона, запроса котировок, запроса предложений порядок, установленный </w:t>
      </w:r>
      <w:r w:rsidRPr="00626FD6">
        <w:t>пунктами 3</w:t>
      </w:r>
      <w:r w:rsidRPr="00626FD6">
        <w:t xml:space="preserve"> - </w:t>
      </w:r>
      <w:r w:rsidRPr="00626FD6">
        <w:t>7</w:t>
      </w:r>
      <w:r w:rsidRPr="00626FD6">
        <w:t xml:space="preserve"> настоящего приказа, не применяется в случаях, если: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Приказа Минэкономразвития России от 16.04.2015 </w:t>
      </w:r>
      <w:r w:rsidR="00626FD6" w:rsidRPr="00626FD6">
        <w:t>№</w:t>
      </w:r>
      <w:r w:rsidRPr="00626FD6">
        <w:t xml:space="preserve"> 228)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>а) в рамках одного конкурса (лота), одного аукциона (лота), одного запроса котировок, одного запроса предложений предполагает</w:t>
      </w:r>
      <w:r w:rsidRPr="00626FD6">
        <w:t xml:space="preserve">ся поставка товаров, только часть из которых включена в перечень товаров, указанных в </w:t>
      </w:r>
      <w:r w:rsidRPr="00626FD6">
        <w:t>пункте 1</w:t>
      </w:r>
      <w:r w:rsidRPr="00626FD6">
        <w:t xml:space="preserve"> настоящего приказа;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Приказа Минэкономразвития России от 16.04.2015 </w:t>
      </w:r>
      <w:r w:rsidR="00626FD6" w:rsidRPr="00626FD6">
        <w:t>№</w:t>
      </w:r>
      <w:r w:rsidRPr="00626FD6">
        <w:t xml:space="preserve"> 228)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 xml:space="preserve">б) конкурс, аукцион, запрос котировок, запрос предложений признается не состоявшимся в случаях, указанных в частях 1 и 7 статьи 55, частях 1 - 3.1 </w:t>
      </w:r>
      <w:r w:rsidRPr="00626FD6">
        <w:t>статьи 71, частях 1 и 3 статьи 79, части 18 статьи 83, части 8 статьи 89, статье 92 Федерального закона;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Приказов Минэкономразвития России от 15.10.2014 </w:t>
      </w:r>
      <w:r w:rsidR="00626FD6" w:rsidRPr="00626FD6">
        <w:t>№</w:t>
      </w:r>
      <w:r w:rsidRPr="00626FD6">
        <w:t xml:space="preserve"> 655, от 16.04.2015 </w:t>
      </w:r>
      <w:r w:rsidR="00626FD6" w:rsidRPr="00626FD6">
        <w:t>№</w:t>
      </w:r>
      <w:r w:rsidRPr="00626FD6">
        <w:t xml:space="preserve"> 228)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>в) в заявках на участие в конкурсе, аукционе, запросе котировок или запросе предложений, окончательных предложениях не содержится предложений о поставке товаров, произведенных на территории государств - членов Евразийского экономического союза, указанных в</w:t>
      </w:r>
      <w:r w:rsidRPr="00626FD6">
        <w:t xml:space="preserve"> </w:t>
      </w:r>
      <w:r w:rsidRPr="00626FD6">
        <w:t>пункте 1</w:t>
      </w:r>
      <w:r w:rsidRPr="00626FD6">
        <w:t xml:space="preserve"> настоящего приказа;</w:t>
      </w:r>
    </w:p>
    <w:p w:rsidR="00000000" w:rsidRPr="00626FD6" w:rsidRDefault="0067206C">
      <w:pPr>
        <w:pStyle w:val="ConsPlusNormal"/>
        <w:jc w:val="both"/>
      </w:pPr>
      <w:r w:rsidRPr="00626FD6">
        <w:t>(в ред. Приказов Минэкономразвития Рос</w:t>
      </w:r>
      <w:r w:rsidRPr="00626FD6">
        <w:t xml:space="preserve">сии от 16.04.2015 </w:t>
      </w:r>
      <w:r w:rsidR="00626FD6" w:rsidRPr="00626FD6">
        <w:t>№</w:t>
      </w:r>
      <w:r w:rsidRPr="00626FD6">
        <w:t xml:space="preserve"> 228, от 13.11.2015 </w:t>
      </w:r>
      <w:r w:rsidR="00626FD6" w:rsidRPr="00626FD6">
        <w:t>№</w:t>
      </w:r>
      <w:r w:rsidRPr="00626FD6">
        <w:t xml:space="preserve"> 847)</w:t>
      </w:r>
    </w:p>
    <w:p w:rsidR="00000000" w:rsidRPr="00626FD6" w:rsidRDefault="0067206C">
      <w:pPr>
        <w:pStyle w:val="ConsPlusNormal"/>
        <w:ind w:firstLine="540"/>
        <w:jc w:val="both"/>
      </w:pPr>
      <w:bookmarkStart w:id="5" w:name="Par45"/>
      <w:bookmarkEnd w:id="5"/>
      <w:r w:rsidRPr="00626FD6">
        <w:t xml:space="preserve">г) в рамках одного аукциона (лота) предполагается поставка товаров, указанных в </w:t>
      </w:r>
      <w:r w:rsidRPr="00626FD6">
        <w:t>пункте 1</w:t>
      </w:r>
      <w:r w:rsidRPr="00626FD6">
        <w:t xml:space="preserve"> настоящего приказа, и участник аукциона, признанный победителем, в своей заявке предлагает к поставке товары, произведенные на территории государств - членов Евразийского экономич</w:t>
      </w:r>
      <w:r w:rsidRPr="00626FD6">
        <w:t>еского союза, и иностранного происхождения, при этом стоимость товаров, произведенных на территории государств - членов Евразийского экономического союза, происхождения составляет более половины (более 50%) стоимости всех предложенных таким участником това</w:t>
      </w:r>
      <w:r w:rsidRPr="00626FD6">
        <w:t>ров;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Приказов Минэкономразвития России от 16.04.2015 </w:t>
      </w:r>
      <w:r w:rsidR="00626FD6" w:rsidRPr="00626FD6">
        <w:t>№</w:t>
      </w:r>
      <w:r w:rsidRPr="00626FD6">
        <w:t xml:space="preserve"> 228, от 13.11.2015 </w:t>
      </w:r>
      <w:r w:rsidR="00626FD6" w:rsidRPr="00626FD6">
        <w:t>№</w:t>
      </w:r>
      <w:r w:rsidRPr="00626FD6">
        <w:t xml:space="preserve"> 847)</w:t>
      </w:r>
    </w:p>
    <w:p w:rsidR="00000000" w:rsidRPr="00626FD6" w:rsidRDefault="0067206C">
      <w:pPr>
        <w:pStyle w:val="ConsPlusNormal"/>
        <w:ind w:firstLine="540"/>
        <w:jc w:val="both"/>
      </w:pPr>
      <w:bookmarkStart w:id="6" w:name="Par47"/>
      <w:bookmarkEnd w:id="6"/>
      <w:r w:rsidRPr="00626FD6">
        <w:t xml:space="preserve">д) в рамках одного конкурса (лота), запроса котировок или запроса предложений предполагается поставка товаров, указанных в </w:t>
      </w:r>
      <w:r w:rsidRPr="00626FD6">
        <w:t>пункте 1</w:t>
      </w:r>
      <w:r w:rsidRPr="00626FD6">
        <w:t xml:space="preserve"> настоящего приказа, и участник конкурса, запроса котировок или запроса предложений в своей за</w:t>
      </w:r>
      <w:r w:rsidRPr="00626FD6">
        <w:t>явке, окончательном предложении предлагает к поставке товары, произведенные на территории государств - членов Евразийского экономического союза, и иностранного происхождения, при этом стоимость товаров, произведенных на территории государств - членов Евраз</w:t>
      </w:r>
      <w:r w:rsidRPr="00626FD6">
        <w:t>ийского экономического союза, происхождения составляет менее половины (менее 50%) стоимости всех предложенных таким участником товаров.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Приказов Минэкономразвития России от 16.04.2015 </w:t>
      </w:r>
      <w:r w:rsidR="00626FD6" w:rsidRPr="00626FD6">
        <w:t>№</w:t>
      </w:r>
      <w:r w:rsidRPr="00626FD6">
        <w:t xml:space="preserve"> 228, от 13.11.2015 </w:t>
      </w:r>
      <w:r w:rsidR="00626FD6" w:rsidRPr="00626FD6">
        <w:t>№</w:t>
      </w:r>
      <w:r w:rsidRPr="00626FD6">
        <w:t xml:space="preserve"> 847)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>9. Для целей реализации настоящего п</w:t>
      </w:r>
      <w:r w:rsidRPr="00626FD6">
        <w:t>риказа рекомендуется устанавливать в документации о закупке:</w:t>
      </w:r>
    </w:p>
    <w:p w:rsidR="00000000" w:rsidRPr="00626FD6" w:rsidRDefault="0067206C">
      <w:pPr>
        <w:pStyle w:val="ConsPlusNormal"/>
        <w:ind w:firstLine="540"/>
        <w:jc w:val="both"/>
      </w:pPr>
      <w:bookmarkStart w:id="7" w:name="Par50"/>
      <w:bookmarkEnd w:id="7"/>
      <w:r w:rsidRPr="00626FD6">
        <w:t xml:space="preserve">требование об указании (декларировании) участником конкурса, аукциона, запроса котировок или запроса предложений в заявке на участие в конкурсе, аукционе, запросе котировок или запросе </w:t>
      </w:r>
      <w:r w:rsidRPr="00626FD6">
        <w:t>предложений, окончательном предложении страны происхождения поставляемого товара;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Приказа Минэкономразвития России от 16.04.2015 </w:t>
      </w:r>
      <w:r w:rsidR="00626FD6" w:rsidRPr="00626FD6">
        <w:t>№</w:t>
      </w:r>
      <w:r w:rsidRPr="00626FD6">
        <w:t xml:space="preserve"> 228)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>требование об указании в заявке на участие в конкурсе, запросе котировок, запросе предложений, окончательном пре</w:t>
      </w:r>
      <w:r w:rsidRPr="00626FD6">
        <w:t>дложении цены за единицу товара по каждой предлагаемой участником закупки позиции;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Приказа Минэкономразвития России от 16.04.2015 </w:t>
      </w:r>
      <w:r w:rsidR="00626FD6" w:rsidRPr="00626FD6">
        <w:t>№</w:t>
      </w:r>
      <w:r w:rsidRPr="00626FD6">
        <w:t xml:space="preserve"> 228)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>положение о том, что ответственность за достоверность сведений о стране происхождения товара, указанного в заяв</w:t>
      </w:r>
      <w:r w:rsidRPr="00626FD6">
        <w:t>ке на участие в конкурсе, аукционе, запросе котировок, запросе предложений, окончательном предложении несет участник закупки.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Приказа Минэкономразвития России от 16.04.2015 </w:t>
      </w:r>
      <w:r w:rsidR="00626FD6" w:rsidRPr="00626FD6">
        <w:t>№</w:t>
      </w:r>
      <w:r w:rsidRPr="00626FD6">
        <w:t xml:space="preserve"> 228)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>10. В контракте рекомендуется указывать страну происхождения поставл</w:t>
      </w:r>
      <w:r w:rsidRPr="00626FD6">
        <w:t xml:space="preserve">яемого товара на основании сведений, содержащихся в заявке участника конкурса, аукциона, запроса котировок или запроса </w:t>
      </w:r>
      <w:r w:rsidRPr="00626FD6">
        <w:lastRenderedPageBreak/>
        <w:t xml:space="preserve">предложений, окончательном предложении, с которым заключается контракт, и данные документа, подтверждающего страну происхождения товара, </w:t>
      </w:r>
      <w:r w:rsidRPr="00626FD6">
        <w:t>при наличии такого документа.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Приказа Минэкономразвития России от 16.04.2015 </w:t>
      </w:r>
      <w:r w:rsidR="00626FD6" w:rsidRPr="00626FD6">
        <w:t>№</w:t>
      </w:r>
      <w:r w:rsidRPr="00626FD6">
        <w:t xml:space="preserve"> 228)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>11. В случае если победителем аукциона в заявке на участие в аукционе не продекларировано соотношение долей товаров, произведенных на территории государств - членов</w:t>
      </w:r>
      <w:r w:rsidRPr="00626FD6">
        <w:t xml:space="preserve"> Евразийского экономического союза, и иностранного происхождения, то указанная доля товаров исчисляется по цене за единицу товара, полученной при обосновании начальной (максимальной) цены контракта.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Приказов Минэкономразвития России от 16.04.2015 </w:t>
      </w:r>
      <w:r w:rsidR="00626FD6" w:rsidRPr="00626FD6">
        <w:t>№</w:t>
      </w:r>
      <w:r w:rsidRPr="00626FD6">
        <w:t xml:space="preserve"> 228, от 13.11.2015 </w:t>
      </w:r>
      <w:r w:rsidR="00626FD6" w:rsidRPr="00626FD6">
        <w:t>№</w:t>
      </w:r>
      <w:r w:rsidRPr="00626FD6">
        <w:t xml:space="preserve"> 847)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>12. В случае если победитель аукциона признан уклонившимся от заключения контракта, заказчик заключает контракт с участником такого аукциона, который предложил такую же, как и победитель такого аукциона, цену контракта или предло</w:t>
      </w:r>
      <w:r w:rsidRPr="00626FD6">
        <w:t xml:space="preserve">жение о цене контракта которого содержит лучшие условия по цене контракта, следующие после условий, предложенных победителем такого аукциона, с предоставлением преференции в отношении цены контракта такого участника аукциона в порядке, предусмотренном </w:t>
      </w:r>
      <w:r w:rsidRPr="00626FD6">
        <w:t>пунктом 7</w:t>
      </w:r>
      <w:r w:rsidRPr="00626FD6">
        <w:t xml:space="preserve"> настоящего приказа.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 xml:space="preserve">13. Подтверждением страны происхождения &lt;*&gt; товаров, указанных в прилагаемом к настоящему приказу </w:t>
      </w:r>
      <w:r w:rsidRPr="00626FD6">
        <w:t>Перечне</w:t>
      </w:r>
      <w:r w:rsidRPr="00626FD6">
        <w:t>, является декларация участника закупки.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>---------------------</w:t>
      </w:r>
      <w:r w:rsidRPr="00626FD6">
        <w:t>-----------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>&lt;*&gt; Наименование страны происхождения товаров указывается в соответствии с Общероссийским классификатором стран мира ОК (МК (ИСО 3166) 004-97) 025-2001.</w:t>
      </w:r>
    </w:p>
    <w:p w:rsidR="00000000" w:rsidRPr="00626FD6" w:rsidRDefault="0067206C">
      <w:pPr>
        <w:pStyle w:val="ConsPlusNormal"/>
        <w:ind w:firstLine="540"/>
        <w:jc w:val="both"/>
      </w:pPr>
    </w:p>
    <w:p w:rsidR="00000000" w:rsidRPr="00626FD6" w:rsidRDefault="0067206C">
      <w:pPr>
        <w:pStyle w:val="ConsPlusNormal"/>
        <w:ind w:firstLine="540"/>
        <w:jc w:val="both"/>
      </w:pPr>
      <w:r w:rsidRPr="00626FD6">
        <w:t xml:space="preserve">В случае если заказчиком установлены требования в соответствии с </w:t>
      </w:r>
      <w:r w:rsidRPr="00626FD6">
        <w:t>абзацем вторым пункта 9</w:t>
      </w:r>
      <w:r w:rsidRPr="00626FD6">
        <w:t xml:space="preserve"> настоящего приказа, при этом участником закупки не представлена соответствующая информация, к такому участнику не применяются положения настоящего приказа.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>При исполнении контракта на поставку товаров, указанных в прила</w:t>
      </w:r>
      <w:r w:rsidRPr="00626FD6">
        <w:t xml:space="preserve">гаемом к настоящему приказу </w:t>
      </w:r>
      <w:r w:rsidRPr="00626FD6">
        <w:t>Перечне</w:t>
      </w:r>
      <w:r w:rsidRPr="00626FD6">
        <w:t xml:space="preserve">, в случаях, предусмотренных </w:t>
      </w:r>
      <w:r w:rsidRPr="00626FD6">
        <w:t>подпунктами "г"</w:t>
      </w:r>
      <w:r w:rsidRPr="00626FD6">
        <w:t xml:space="preserve"> и </w:t>
      </w:r>
      <w:r w:rsidRPr="00626FD6">
        <w:t>"д" пункта 8</w:t>
      </w:r>
      <w:r w:rsidRPr="00626FD6">
        <w:t xml:space="preserve"> настоящего приказа, не допускается замена страны происхождения данных </w:t>
      </w:r>
      <w:r w:rsidRPr="00626FD6">
        <w:t xml:space="preserve">товаров, за исключением случая, когда в результате такой замены страной происхождения товаров, указанных в прилагаемом </w:t>
      </w:r>
      <w:r w:rsidRPr="00626FD6">
        <w:t>Перечне</w:t>
      </w:r>
      <w:r w:rsidRPr="00626FD6">
        <w:t>, будет являться государство - член Евразийского экономического союза.</w:t>
      </w:r>
    </w:p>
    <w:p w:rsidR="00000000" w:rsidRPr="00626FD6" w:rsidRDefault="0067206C">
      <w:pPr>
        <w:pStyle w:val="ConsPlusNormal"/>
        <w:jc w:val="both"/>
      </w:pPr>
      <w:r w:rsidRPr="00626FD6">
        <w:t>(п. 13 в ред. Приказа Ми</w:t>
      </w:r>
      <w:r w:rsidRPr="00626FD6">
        <w:t xml:space="preserve">нэкономразвития России от 13.11.2015 </w:t>
      </w:r>
      <w:r w:rsidR="00626FD6" w:rsidRPr="00626FD6">
        <w:t>№</w:t>
      </w:r>
      <w:r w:rsidRPr="00626FD6">
        <w:t xml:space="preserve"> 847)</w:t>
      </w:r>
    </w:p>
    <w:p w:rsidR="00000000" w:rsidRPr="00626FD6" w:rsidRDefault="0067206C">
      <w:pPr>
        <w:pStyle w:val="ConsPlusNormal"/>
        <w:ind w:firstLine="540"/>
        <w:jc w:val="both"/>
      </w:pPr>
      <w:r w:rsidRPr="00626FD6">
        <w:t>14. Настоящий приказ вступает в силу по истечении десяти дней после дня его официального опубликования.</w:t>
      </w:r>
    </w:p>
    <w:p w:rsidR="00000000" w:rsidRPr="00626FD6" w:rsidRDefault="0067206C">
      <w:pPr>
        <w:pStyle w:val="ConsPlusNormal"/>
        <w:jc w:val="both"/>
      </w:pPr>
      <w:r w:rsidRPr="00626FD6">
        <w:t xml:space="preserve">(в ред. Приказа Минэкономразвития России от 16.04.2015 </w:t>
      </w:r>
      <w:r w:rsidR="00626FD6" w:rsidRPr="00626FD6">
        <w:t>№</w:t>
      </w:r>
      <w:r w:rsidRPr="00626FD6">
        <w:t xml:space="preserve"> 228)</w:t>
      </w:r>
    </w:p>
    <w:p w:rsidR="00000000" w:rsidRPr="00626FD6" w:rsidRDefault="0067206C">
      <w:pPr>
        <w:pStyle w:val="ConsPlusNormal"/>
        <w:jc w:val="both"/>
      </w:pPr>
    </w:p>
    <w:p w:rsidR="00000000" w:rsidRPr="00626FD6" w:rsidRDefault="0067206C">
      <w:pPr>
        <w:pStyle w:val="ConsPlusNormal"/>
        <w:jc w:val="right"/>
      </w:pPr>
      <w:r w:rsidRPr="00626FD6">
        <w:t>Министр</w:t>
      </w:r>
    </w:p>
    <w:p w:rsidR="00000000" w:rsidRPr="00626FD6" w:rsidRDefault="0067206C">
      <w:pPr>
        <w:pStyle w:val="ConsPlusNormal"/>
        <w:jc w:val="right"/>
      </w:pPr>
      <w:r w:rsidRPr="00626FD6">
        <w:t>А.В.УЛЮКАЕВ</w:t>
      </w:r>
    </w:p>
    <w:p w:rsidR="00000000" w:rsidRPr="00626FD6" w:rsidRDefault="0067206C">
      <w:pPr>
        <w:pStyle w:val="ConsPlusNormal"/>
        <w:jc w:val="both"/>
      </w:pPr>
    </w:p>
    <w:p w:rsidR="00000000" w:rsidRPr="00626FD6" w:rsidRDefault="0067206C">
      <w:pPr>
        <w:pStyle w:val="ConsPlusNormal"/>
        <w:jc w:val="both"/>
      </w:pPr>
    </w:p>
    <w:p w:rsidR="00000000" w:rsidRPr="00626FD6" w:rsidRDefault="0067206C">
      <w:pPr>
        <w:pStyle w:val="ConsPlusNormal"/>
        <w:jc w:val="both"/>
      </w:pPr>
    </w:p>
    <w:p w:rsidR="00000000" w:rsidRPr="00626FD6" w:rsidRDefault="0067206C">
      <w:pPr>
        <w:pStyle w:val="ConsPlusNormal"/>
        <w:jc w:val="both"/>
      </w:pPr>
    </w:p>
    <w:p w:rsidR="00000000" w:rsidRPr="00626FD6" w:rsidRDefault="0067206C">
      <w:pPr>
        <w:pStyle w:val="ConsPlusNormal"/>
        <w:jc w:val="both"/>
      </w:pPr>
    </w:p>
    <w:p w:rsidR="00000000" w:rsidRPr="00626FD6" w:rsidRDefault="0067206C">
      <w:pPr>
        <w:pStyle w:val="ConsPlusNormal"/>
        <w:jc w:val="right"/>
        <w:outlineLvl w:val="0"/>
      </w:pPr>
      <w:r w:rsidRPr="00626FD6">
        <w:t>Приложение</w:t>
      </w:r>
    </w:p>
    <w:p w:rsidR="00000000" w:rsidRPr="00626FD6" w:rsidRDefault="0067206C">
      <w:pPr>
        <w:pStyle w:val="ConsPlusNormal"/>
        <w:jc w:val="right"/>
      </w:pPr>
      <w:r w:rsidRPr="00626FD6">
        <w:t>к приказу Минэкономразвития России</w:t>
      </w:r>
    </w:p>
    <w:p w:rsidR="00000000" w:rsidRPr="00626FD6" w:rsidRDefault="0067206C">
      <w:pPr>
        <w:pStyle w:val="ConsPlusNormal"/>
        <w:jc w:val="right"/>
      </w:pPr>
      <w:r w:rsidRPr="00626FD6">
        <w:t xml:space="preserve">от 25 марта 2014 г. </w:t>
      </w:r>
      <w:r w:rsidR="00626FD6" w:rsidRPr="00626FD6">
        <w:t>№</w:t>
      </w:r>
      <w:r w:rsidRPr="00626FD6">
        <w:t xml:space="preserve"> 155</w:t>
      </w:r>
    </w:p>
    <w:p w:rsidR="00000000" w:rsidRPr="00626FD6" w:rsidRDefault="0067206C">
      <w:pPr>
        <w:pStyle w:val="ConsPlusNormal"/>
        <w:jc w:val="right"/>
      </w:pPr>
      <w:r w:rsidRPr="00626FD6">
        <w:t>"Об условиях допуска товаров,</w:t>
      </w:r>
    </w:p>
    <w:p w:rsidR="00000000" w:rsidRPr="00626FD6" w:rsidRDefault="0067206C">
      <w:pPr>
        <w:pStyle w:val="ConsPlusNormal"/>
        <w:jc w:val="right"/>
      </w:pPr>
      <w:r w:rsidRPr="00626FD6">
        <w:t>происходящих из иностранных</w:t>
      </w:r>
    </w:p>
    <w:p w:rsidR="00000000" w:rsidRPr="00626FD6" w:rsidRDefault="0067206C">
      <w:pPr>
        <w:pStyle w:val="ConsPlusNormal"/>
        <w:jc w:val="right"/>
      </w:pPr>
      <w:r w:rsidRPr="00626FD6">
        <w:t>государств, для целей осуществления</w:t>
      </w:r>
    </w:p>
    <w:p w:rsidR="00000000" w:rsidRPr="00626FD6" w:rsidRDefault="0067206C">
      <w:pPr>
        <w:pStyle w:val="ConsPlusNormal"/>
        <w:jc w:val="right"/>
      </w:pPr>
      <w:r w:rsidRPr="00626FD6">
        <w:t>закупок товаров, работ, услуг</w:t>
      </w:r>
    </w:p>
    <w:p w:rsidR="00000000" w:rsidRPr="00626FD6" w:rsidRDefault="0067206C">
      <w:pPr>
        <w:pStyle w:val="ConsPlusNormal"/>
        <w:jc w:val="right"/>
      </w:pPr>
      <w:r w:rsidRPr="00626FD6">
        <w:t>для обеспечения государственных</w:t>
      </w:r>
    </w:p>
    <w:p w:rsidR="00000000" w:rsidRPr="00626FD6" w:rsidRDefault="0067206C">
      <w:pPr>
        <w:pStyle w:val="ConsPlusNormal"/>
        <w:jc w:val="right"/>
      </w:pPr>
      <w:r w:rsidRPr="00626FD6">
        <w:t>и муниципальных нужд"</w:t>
      </w:r>
    </w:p>
    <w:p w:rsidR="00000000" w:rsidRPr="00626FD6" w:rsidRDefault="0067206C">
      <w:pPr>
        <w:pStyle w:val="ConsPlusNormal"/>
        <w:jc w:val="center"/>
      </w:pPr>
      <w:r w:rsidRPr="00626FD6">
        <w:t>Список изменяющих</w:t>
      </w:r>
      <w:r w:rsidRPr="00626FD6">
        <w:t xml:space="preserve"> документов</w:t>
      </w:r>
    </w:p>
    <w:p w:rsidR="00000000" w:rsidRPr="00626FD6" w:rsidRDefault="0067206C">
      <w:pPr>
        <w:pStyle w:val="ConsPlusNormal"/>
        <w:jc w:val="center"/>
      </w:pPr>
      <w:r w:rsidRPr="00626FD6">
        <w:t xml:space="preserve">(введено Приказом Минэкономразвития России от 13.11.2015 </w:t>
      </w:r>
      <w:r w:rsidR="00626FD6" w:rsidRPr="00626FD6">
        <w:t>№</w:t>
      </w:r>
      <w:r w:rsidRPr="00626FD6">
        <w:t xml:space="preserve"> 847)</w:t>
      </w:r>
    </w:p>
    <w:p w:rsidR="00000000" w:rsidRPr="00626FD6" w:rsidRDefault="0067206C">
      <w:pPr>
        <w:pStyle w:val="ConsPlusNormal"/>
        <w:jc w:val="both"/>
      </w:pPr>
    </w:p>
    <w:p w:rsidR="00000000" w:rsidRPr="00626FD6" w:rsidRDefault="0067206C">
      <w:pPr>
        <w:pStyle w:val="ConsPlusNormal"/>
        <w:jc w:val="right"/>
        <w:outlineLvl w:val="1"/>
      </w:pPr>
      <w:bookmarkStart w:id="8" w:name="Par90"/>
      <w:bookmarkEnd w:id="8"/>
      <w:r w:rsidRPr="00626FD6">
        <w:t>Таблица</w:t>
      </w:r>
    </w:p>
    <w:p w:rsidR="00000000" w:rsidRPr="00626FD6" w:rsidRDefault="0067206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1"/>
        <w:gridCol w:w="6066"/>
      </w:tblGrid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  <w:jc w:val="center"/>
            </w:pPr>
            <w:r w:rsidRPr="00626FD6">
              <w:t>Общероссийский классификатор продукции по видам экономической деятельности ОК 034-2014 (КПЕС 2008)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  <w:jc w:val="center"/>
            </w:pPr>
            <w:r w:rsidRPr="00626FD6">
              <w:t>Наименование позиции товара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lastRenderedPageBreak/>
              <w:t>01.13.12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Капуста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01.13.32.000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Огурцы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01.13.34.000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Томаты (помидоры)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01.13.41.110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Морковь столовая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01.13.43.110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Лук репчатый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01.13.49.110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Свекла столовая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01.13.51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Картофель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01.21.1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Виноград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01.24.10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Яблоки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03.11.12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Рыба морская живая, не являющаяся продукцией рыбоводства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03.11.20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Рыба морская свежая или охлажденная, не являющаяся продукцией рыбоводства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03.12.12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Рыба пресноводная живая, не являющаяся продукцией рыбоводства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03.12.20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Рыба пресноводная свежая или охлажденная, не являющаяся продукцией рыбоводства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03.21.12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Ры</w:t>
            </w:r>
            <w:r w:rsidRPr="00626FD6">
              <w:t>ба морская живая, являющаяся продукцией рыбоводства (кроме декоративной)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03.21.20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Рыба морская свежая или охлажденная, являющаяся продукцией рыбоводства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03.22.10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Рыба пресноводная живая, являющаяся продукцией рыбоводства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03.22.20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Рыба свежая или охлажденная, пресноводная, являющаяся продукцией рыбоводства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08.93.10.110 (за исключением 08.93.10.115)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Соль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10.11.31.110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Говядина замороженная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10.11.32.110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Свинина замороженная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10.13.15.110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Консервы мясные (мясосодержащие)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10.20.11.11</w:t>
            </w:r>
            <w:r w:rsidRPr="00626FD6">
              <w:t>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Филе рыбное свежее или охлажденное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10.20.11.120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Мясо рыбы прочее (включая фарш) свежее или охлажденное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10.20.12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Печень и молоки рыбы свежие или охлажденные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10.20.13.110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Рыба пресноводная мороженая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10.20.13.122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Рыба морская мороженая (кроме сельди)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10.20.14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Филе рыбное мороженое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lastRenderedPageBreak/>
              <w:t>10.20.15.120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Мясо морской рыбы мороженое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10.20.16.110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Печень рыбы мороженая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10.20.23.110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Рыба вяленая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10.20.23.120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Рыба соленая или в рассоле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10.20.23.130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Рыба сушеная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10.20.24.110 (за исключением 10.20.24.112)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Рыба и филе рыбное холодного копчения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10.20.25.110 (за исключением 10.20.25.113, 10.20.25.114, 10.20.25.115, 10.20.25.119)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Консервы рыбные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10.20.25.120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Пресервы рыбные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10.20.26.110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Икра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10.39.22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Джемы, фруктовые желе, пюре и пасты фруктовые или ореховы</w:t>
            </w:r>
            <w:r w:rsidRPr="00626FD6">
              <w:t>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10.41.24.000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Масло подсолнечное и его фракции нерафинированные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10.61.21.000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Мука пшеничная и пшенично-ржаная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10.62.11.110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Крахмалы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10.71.11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Изделия хлебобулочные недлительного хранения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10.71.12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Изделия</w:t>
            </w:r>
            <w:r w:rsidRPr="00626FD6">
              <w:t xml:space="preserve"> мучные кондитерские, торты и пирожные недлительного хранения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10.73.11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Изделия макаронные и аналогичные мучные изделия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10.82.22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Шоколад и пищевые продукты, содержащие какао (кроме подслащенного какао-порошка), в упакованном виде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10.82.23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Изделия кондите</w:t>
            </w:r>
            <w:r w:rsidRPr="00626FD6">
              <w:t>рские сахаристые (включая белый шоколад), не содержащие какао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10.84.30.110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Соль пищевая дробленая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10.84.30.120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Соль пищевая выварочная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10.84.30.140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Соль пищевая молотая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10.86.10.241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Консервы фруктовые и фруктово-овощные гомогенизированные для детского питания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10.89.13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Дрожжи (активные и неактивные), прочие микроорганизмы одноклеточные мертвые; порошки пекарные готовые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17.12.73.110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Бумага мелованная для печати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17.23.14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Бумага и карт</w:t>
            </w:r>
            <w:r w:rsidRPr="00626FD6">
              <w:t>он прочие, используемые для письма или печати или прочих графических целей, тисненые, гофрированные или перфорированные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lastRenderedPageBreak/>
              <w:t>21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Средства лекарственные и материалы, применяемые в медицинских целях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23.41.11.110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Посуда столовая и кухонная из фарфора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24.10.34.00</w:t>
            </w:r>
            <w:r w:rsidRPr="00626FD6">
              <w:t>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Прокат листовой горячекатаный из нержавеющих сталей, без дополнительной обработки, шириной менее 600 мм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24.10.51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Прокат листовой из нелегированных сталей, шириной не менее 600 мм, плакированный, с гальваническим или иным покрытием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24.10.64.121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Прокат сортовой горячекатаный круглый прочий из нержавеющих сталей, без дополнительной обработки, включая смотанные после прокатки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24.10.74.120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Профили незамкнутые сварные стальные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24.10.75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Профили рельсовые для железных дорог и трамвайных путей стальные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24.20.1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Трубы, профили пустотелые бесшовные и их фитинги стальные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24.51.20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Трубы и профили пустотелые из чугуна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25.30.21.110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Реакторы ядерные энергетические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25.30.21.120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Реакторы ядерные промышленные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25.30.21.130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Реакторы ядерные транспортные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25.30.22.110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Оборудование основное и системы ядерных реакторов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25.30.22.120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Оборудование теплообменное ядерных реакторов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25.30.22.140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Оборудование эксплуатационное для ядерных реакторов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26.11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Компоненты электронные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26.20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Компьютеры и периферийное обору</w:t>
            </w:r>
            <w:r w:rsidRPr="00626FD6">
              <w:t>дование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26.30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Оборудование коммуникационное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26.51.43.120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Системы информационные электроизмерительные, комплексы измерительно-вычислительные и установки для измерения электрических и магнитных величин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27.40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Оборудование электрическое осветительное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27.90.11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Машины электрические и аппаратура специализированные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27.90.20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  <w:jc w:val="both"/>
            </w:pPr>
            <w:r w:rsidRPr="00626FD6">
              <w:t>Панели индикаторные на жидких кристаллах или на светоизлучающих диодах; электрическая аппаратура звуковой или световой сигнализации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28.9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Оборудование специального назначения прочее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</w:t>
            </w:r>
            <w:r w:rsidRPr="00626FD6">
              <w:t>8.22.14.121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Краны мостовые электрические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28.29.11.130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Установки для дистилляции или очистки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lastRenderedPageBreak/>
              <w:t>28.29.12.130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Фильтры жидкостные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28.41.31.110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Машины гибочные металлообрабатывающие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28.41.32.110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Ножницы механические металлообрабатывающие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28.41.33.130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Прессы гидравлические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28.41.33.190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Прессы для обработки металлов, не включенные в другие группировки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28.91.11.140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Машины литейные для металлургического производства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28.91.12.120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Комплектующие (запасные части) прокатных станов, не имеющие самостоятельных</w:t>
            </w:r>
            <w:r w:rsidRPr="00626FD6">
              <w:t xml:space="preserve"> группировок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28.92.40.110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Машины для сортировки, грохочения, сепарации или промывки грунта, камня, руды и прочих минеральных веществ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28.92.40.120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Машины для дробления грунта, камня, руды и прочих минеральных веществ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29.31.23.110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Приборы освещения и световой сигнализации электрические для транспортных средств и мотоциклов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30.20.40.170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Оборудование и устройства путевые и их комплектующие (запасные части), не имеющие самостоятельных группировок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31.01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Мебель для офисов и предприятий</w:t>
            </w:r>
            <w:r w:rsidRPr="00626FD6">
              <w:t xml:space="preserve"> торговли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31.02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Мебель кухонная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31.03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Матрасы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31.09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Мебель прочая</w:t>
            </w:r>
          </w:p>
        </w:tc>
      </w:tr>
      <w:tr w:rsidR="00626FD6" w:rsidRPr="00626FD6"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626FD6" w:rsidRDefault="0067206C">
            <w:pPr>
              <w:pStyle w:val="ConsPlusNormal"/>
            </w:pPr>
            <w:r w:rsidRPr="00626FD6">
              <w:t>32.5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626FD6" w:rsidRDefault="0067206C">
            <w:pPr>
              <w:pStyle w:val="ConsPlusNormal"/>
            </w:pPr>
            <w:r w:rsidRPr="00626FD6">
              <w:t>Инструменты и оборудование медицинские</w:t>
            </w:r>
          </w:p>
        </w:tc>
      </w:tr>
    </w:tbl>
    <w:p w:rsidR="00000000" w:rsidRPr="00626FD6" w:rsidRDefault="0067206C">
      <w:pPr>
        <w:pStyle w:val="ConsPlusNormal"/>
        <w:jc w:val="both"/>
      </w:pPr>
    </w:p>
    <w:p w:rsidR="00000000" w:rsidRPr="00626FD6" w:rsidRDefault="0067206C">
      <w:pPr>
        <w:pStyle w:val="ConsPlusNormal"/>
        <w:jc w:val="both"/>
      </w:pPr>
    </w:p>
    <w:p w:rsidR="0067206C" w:rsidRPr="00626FD6" w:rsidRDefault="0067206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7206C" w:rsidRPr="00626FD6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06C" w:rsidRDefault="0067206C">
      <w:pPr>
        <w:spacing w:after="0" w:line="240" w:lineRule="auto"/>
      </w:pPr>
      <w:r>
        <w:separator/>
      </w:r>
    </w:p>
  </w:endnote>
  <w:endnote w:type="continuationSeparator" w:id="0">
    <w:p w:rsidR="0067206C" w:rsidRDefault="00672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7206C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06C" w:rsidRDefault="0067206C">
      <w:pPr>
        <w:spacing w:after="0" w:line="240" w:lineRule="auto"/>
      </w:pPr>
      <w:r>
        <w:separator/>
      </w:r>
    </w:p>
  </w:footnote>
  <w:footnote w:type="continuationSeparator" w:id="0">
    <w:p w:rsidR="0067206C" w:rsidRDefault="00672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7206C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FD6"/>
    <w:rsid w:val="00626FD6"/>
    <w:rsid w:val="0067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2660</Words>
  <Characters>15163</Characters>
  <Application>Microsoft Office Word</Application>
  <DocSecurity>2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Минэкономразвития России от 25.03.2014 N 155(ред. от 13.11.2015)"Об условиях допуска товаров, происходящих из иностранных государств, для целей осуществления закупок товаров, работ, услуг для обеспечения государственных и муниципальных нужд"(Зареги</vt:lpstr>
    </vt:vector>
  </TitlesOfParts>
  <Company>КонсультантПлюс Версия 4012.00.88</Company>
  <LinksUpToDate>false</LinksUpToDate>
  <CharactersWithSpaces>17788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России от 25.03.2014 N 155(ред. от 13.11.2015)"Об условиях допуска товаров, происходящих из иностранных государств, для целей осуществления закупок товаров, работ, услуг для обеспечения государственных и муниципальных нужд"(Зареги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2016-01-25T09:17:00Z</dcterms:created>
  <dcterms:modified xsi:type="dcterms:W3CDTF">2016-01-25T09:17:00Z</dcterms:modified>
</cp:coreProperties>
</file>