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F6E44" w:rsidRDefault="00F32BC9">
      <w:pPr>
        <w:pStyle w:val="ConsPlusNormal"/>
        <w:jc w:val="both"/>
        <w:outlineLvl w:val="0"/>
      </w:pPr>
    </w:p>
    <w:p w:rsidR="00000000" w:rsidRPr="009F6E44" w:rsidRDefault="00F32BC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9F6E44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ПОСТАНОВЛЕНИЕ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 xml:space="preserve">от 5 июня 2015 г. </w:t>
      </w:r>
      <w:r w:rsidR="009F6E44">
        <w:rPr>
          <w:b/>
          <w:bCs/>
          <w:sz w:val="16"/>
          <w:szCs w:val="16"/>
        </w:rPr>
        <w:t>№</w:t>
      </w:r>
      <w:r w:rsidRPr="009F6E44">
        <w:rPr>
          <w:b/>
          <w:bCs/>
          <w:sz w:val="16"/>
          <w:szCs w:val="16"/>
        </w:rPr>
        <w:t xml:space="preserve"> 555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ОБ УСТАНОВЛЕНИИ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ПОРЯДКА ОБОСНОВАНИЯ ЗАКУПОК ТОВАРОВ, РАБОТ И УСЛУГ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ДЛЯ ОБЕСПЕЧЕНИЯ ГОСУДАРСТВЕННЫХ И МУНИЦИПАЛЬНЫХ НУЖД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И ФОРМ ТАКОГО ОБОСНОВАНИЯ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ind w:firstLine="540"/>
        <w:jc w:val="both"/>
      </w:pPr>
      <w:r w:rsidRPr="009F6E44">
        <w:t>В соответствии с Федеральным закон</w:t>
      </w:r>
      <w:r w:rsidRPr="009F6E44">
        <w:t>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1. Утвердить прилагаемые: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Правила</w:t>
      </w:r>
      <w:r w:rsidRPr="009F6E44">
        <w:t xml:space="preserve"> о</w:t>
      </w:r>
      <w:r w:rsidRPr="009F6E44">
        <w:t>боснования закупок товаров, работ и услуг для обеспечения государственных и муниципальных нужд;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форму</w:t>
      </w:r>
      <w:r w:rsidRPr="009F6E44">
        <w:t xml:space="preserve"> обоснования закупок товаров, работ и услуг для обеспечения государственных и муниципальных нужд при </w:t>
      </w:r>
      <w:r w:rsidRPr="009F6E44">
        <w:t>формировании и утверждении плана закупок;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форму</w:t>
      </w:r>
      <w:r w:rsidRPr="009F6E44">
        <w:t xml:space="preserve"> обоснования закупок товаров, работ и услуг для обеспечения государственных и муниципальных нужд при формировании и утверждении плана-графика закупок.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 xml:space="preserve">2. </w:t>
      </w:r>
      <w:r w:rsidRPr="009F6E44">
        <w:t>Настоящее постановление вступает в силу с 1 января 2016 г.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right"/>
      </w:pPr>
      <w:r w:rsidRPr="009F6E44">
        <w:t>Председатель Правительства</w:t>
      </w:r>
    </w:p>
    <w:p w:rsidR="00000000" w:rsidRPr="009F6E44" w:rsidRDefault="00F32BC9">
      <w:pPr>
        <w:pStyle w:val="ConsPlusNormal"/>
        <w:jc w:val="right"/>
      </w:pPr>
      <w:r w:rsidRPr="009F6E44">
        <w:t>Российской Федерации</w:t>
      </w:r>
    </w:p>
    <w:p w:rsidR="00000000" w:rsidRPr="009F6E44" w:rsidRDefault="00F32BC9">
      <w:pPr>
        <w:pStyle w:val="ConsPlusNormal"/>
        <w:jc w:val="right"/>
      </w:pPr>
      <w:r w:rsidRPr="009F6E44">
        <w:t>Д.МЕДВЕДЕВ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right"/>
        <w:outlineLvl w:val="0"/>
      </w:pPr>
      <w:bookmarkStart w:id="1" w:name="Par26"/>
      <w:bookmarkEnd w:id="1"/>
      <w:r w:rsidRPr="009F6E44">
        <w:t>Утверждены</w:t>
      </w:r>
    </w:p>
    <w:p w:rsidR="00000000" w:rsidRPr="009F6E44" w:rsidRDefault="00F32BC9">
      <w:pPr>
        <w:pStyle w:val="ConsPlusNormal"/>
        <w:jc w:val="right"/>
      </w:pPr>
      <w:r w:rsidRPr="009F6E44">
        <w:t>постановлением Правительства</w:t>
      </w:r>
    </w:p>
    <w:p w:rsidR="00000000" w:rsidRPr="009F6E44" w:rsidRDefault="00F32BC9">
      <w:pPr>
        <w:pStyle w:val="ConsPlusNormal"/>
        <w:jc w:val="right"/>
      </w:pPr>
      <w:r w:rsidRPr="009F6E44">
        <w:t>Российской Федерации</w:t>
      </w:r>
    </w:p>
    <w:p w:rsidR="00000000" w:rsidRPr="009F6E44" w:rsidRDefault="00F32BC9">
      <w:pPr>
        <w:pStyle w:val="ConsPlusNormal"/>
        <w:jc w:val="right"/>
      </w:pPr>
      <w:r w:rsidRPr="009F6E44">
        <w:t xml:space="preserve">от 5 июня 2015 г. </w:t>
      </w:r>
      <w:r w:rsidR="009F6E44">
        <w:t>№</w:t>
      </w:r>
      <w:r w:rsidRPr="009F6E44">
        <w:t xml:space="preserve"> 555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bookmarkStart w:id="2" w:name="Par31"/>
      <w:bookmarkEnd w:id="2"/>
      <w:r w:rsidRPr="009F6E44">
        <w:rPr>
          <w:b/>
          <w:bCs/>
          <w:sz w:val="16"/>
          <w:szCs w:val="16"/>
        </w:rPr>
        <w:t>ПРАВИЛА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ОБОСНОВАНИЯ ЗАКУПОК ТОВАРОВ, РАБОТ И УСЛУГ ДЛЯ ОБЕСПЕЧЕНИЯ</w:t>
      </w:r>
    </w:p>
    <w:p w:rsidR="00000000" w:rsidRPr="009F6E44" w:rsidRDefault="00F32BC9">
      <w:pPr>
        <w:pStyle w:val="ConsPlusNormal"/>
        <w:jc w:val="center"/>
        <w:rPr>
          <w:b/>
          <w:bCs/>
          <w:sz w:val="16"/>
          <w:szCs w:val="16"/>
        </w:rPr>
      </w:pPr>
      <w:r w:rsidRPr="009F6E44">
        <w:rPr>
          <w:b/>
          <w:bCs/>
          <w:sz w:val="16"/>
          <w:szCs w:val="16"/>
        </w:rPr>
        <w:t>ГОСУДАРСТВЕННЫХ И МУНИЦИПАЛЬНЫХ НУЖД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ind w:firstLine="540"/>
        <w:jc w:val="both"/>
      </w:pPr>
      <w:r w:rsidRPr="009F6E44">
        <w:t>1. Настоящие Правила устанавливают порядок обоснования закупок товаров, работ и услуг для обеспечения государственных и муниципальных нужд (далее - обоснование</w:t>
      </w:r>
      <w:r w:rsidRPr="009F6E44">
        <w:t xml:space="preserve"> закупок).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2. Обоснование закупок осуществляется заказчиками при формировании и утверждении: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а) планов закупок товаров, работ и услуг для обеспечения федеральных нужд, нужд субъекта Российской Федерации и муниципальных нужд;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б) планов-графиков закупок това</w:t>
      </w:r>
      <w:r w:rsidRPr="009F6E44">
        <w:t>ров, работ и услуг для обеспечения федеральных нужд, нужд субъекта Российской Федерации и муниципальных нужд.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3. При обосновании закупок заказчик осуществляет: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а) обоснование выбора объекта и (или) объектов закупки в сроки, установленные: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Правительством Ро</w:t>
      </w:r>
      <w:r w:rsidRPr="009F6E44">
        <w:t>ссийской Федерации для формирования и утверждения планов закупок товаров, работ и услуг для обеспечения федеральных нужд;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высшим исполнительным органом государственной власти субъекта Российской Федерации, местной администрацией для формирования и утвержде</w:t>
      </w:r>
      <w:r w:rsidRPr="009F6E44">
        <w:t>ния планов закупок для обеспечения нужд субъекта Российской Федерации, муниципальных нужд соответственно;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б) обоснование начальной (максимальной) цены контракта, цены контракта, заключаемого с единственным поставщиком (подрядчиком, исполнителем), а также с</w:t>
      </w:r>
      <w:r w:rsidRPr="009F6E44">
        <w:t>пособа определения поставщика (подрядчика, исполнителя) в сроки, установленные: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Правительством Российской Федерации для формирования и утверждения планов-графиков закупок товаров, работ и услуг для обеспечения федеральных нужд;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высшим исполнительным органо</w:t>
      </w:r>
      <w:r w:rsidRPr="009F6E44">
        <w:t>м государственной власти субъекта Российской Федерации, местной администрацией для формирования и утверждения планов-графиков закупок для обеспечения нужд субъекта Российской Федерации, муниципальных нужд соответственно.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4. Обоснование закупок осуществляет</w:t>
      </w:r>
      <w:r w:rsidRPr="009F6E44">
        <w:t xml:space="preserve">ся заказчиками в соответствии с установленными </w:t>
      </w:r>
      <w:r w:rsidRPr="009F6E44">
        <w:lastRenderedPageBreak/>
        <w:t>Правительством Российской Федерации: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 xml:space="preserve">а) </w:t>
      </w:r>
      <w:r w:rsidRPr="009F6E44">
        <w:t>формой</w:t>
      </w:r>
      <w:r w:rsidRPr="009F6E44">
        <w:t xml:space="preserve"> обоснования закупок товаров, работ и услуг для обеспечения государственных и муниципальных нужд при формиров</w:t>
      </w:r>
      <w:r w:rsidRPr="009F6E44">
        <w:t>ании и утверждении планов закупок;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 xml:space="preserve">б) </w:t>
      </w:r>
      <w:r w:rsidRPr="009F6E44">
        <w:t>формой</w:t>
      </w:r>
      <w:r w:rsidRPr="009F6E44">
        <w:t xml:space="preserve"> обоснования закупок товаров, работ и услуг для обеспечения государственных и муниципальных нужд при формировании и утверждении планов-графиков закупок.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5. В</w:t>
      </w:r>
      <w:r w:rsidRPr="009F6E44">
        <w:t xml:space="preserve"> отношении закупок, осуществляемых в соответствии с пунктом 7 части 2 статьи 83 Федерального закона "О контрактной системе в сфере закупок товаров, работ, услуг для обеспечения государственных и муниципальных нужд", обоснование закупок осуществляется в соо</w:t>
      </w:r>
      <w:r w:rsidRPr="009F6E44">
        <w:t>тветствии с решением врачебной комиссии.</w:t>
      </w:r>
    </w:p>
    <w:p w:rsidR="00000000" w:rsidRPr="009F6E44" w:rsidRDefault="00F32BC9">
      <w:pPr>
        <w:pStyle w:val="ConsPlusNormal"/>
        <w:ind w:firstLine="540"/>
        <w:jc w:val="both"/>
      </w:pPr>
      <w:r w:rsidRPr="009F6E44">
        <w:t>6. В отношении закупок, осуществляемых в соответствии с пунктами 4, 5, 26 и 33 части 1 статьи 93 Федерального закона "О контрактной системе в сфере закупок товаров, работ, услуг для обеспечения государственных и муниципальных нужд", обоснованию подлежит го</w:t>
      </w:r>
      <w:r w:rsidRPr="009F6E44">
        <w:t>довой объем указанных закупок.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right"/>
        <w:outlineLvl w:val="0"/>
      </w:pPr>
      <w:bookmarkStart w:id="3" w:name="Par56"/>
      <w:bookmarkEnd w:id="3"/>
      <w:r w:rsidRPr="009F6E44">
        <w:t>Утверждена</w:t>
      </w:r>
    </w:p>
    <w:p w:rsidR="00000000" w:rsidRPr="009F6E44" w:rsidRDefault="00F32BC9">
      <w:pPr>
        <w:pStyle w:val="ConsPlusNormal"/>
        <w:jc w:val="right"/>
      </w:pPr>
      <w:r w:rsidRPr="009F6E44">
        <w:t>постановлением Правительства</w:t>
      </w:r>
    </w:p>
    <w:p w:rsidR="00000000" w:rsidRPr="009F6E44" w:rsidRDefault="00F32BC9">
      <w:pPr>
        <w:pStyle w:val="ConsPlusNormal"/>
        <w:jc w:val="right"/>
      </w:pPr>
      <w:r w:rsidRPr="009F6E44">
        <w:t>Российской Федерации</w:t>
      </w:r>
    </w:p>
    <w:p w:rsidR="00000000" w:rsidRPr="009F6E44" w:rsidRDefault="00F32BC9">
      <w:pPr>
        <w:pStyle w:val="ConsPlusNormal"/>
        <w:jc w:val="right"/>
      </w:pPr>
      <w:r w:rsidRPr="009F6E44">
        <w:t xml:space="preserve">от 5 июня 2015 г. </w:t>
      </w:r>
      <w:r w:rsidR="009F6E44">
        <w:t>№</w:t>
      </w:r>
      <w:r w:rsidRPr="009F6E44">
        <w:t xml:space="preserve"> 555</w:t>
      </w:r>
    </w:p>
    <w:p w:rsidR="00000000" w:rsidRPr="009F6E44" w:rsidRDefault="00F32BC9">
      <w:pPr>
        <w:pStyle w:val="ConsPlusNormal"/>
        <w:jc w:val="right"/>
        <w:sectPr w:rsidR="00000000" w:rsidRPr="009F6E44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nformat"/>
        <w:jc w:val="both"/>
      </w:pPr>
      <w:bookmarkStart w:id="4" w:name="Par61"/>
      <w:bookmarkEnd w:id="4"/>
      <w:r w:rsidRPr="009F6E44">
        <w:t xml:space="preserve">                                 ФОРМА </w:t>
      </w:r>
      <w:r w:rsidRPr="009F6E44">
        <w:t>&lt;1&gt;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обоснования закупок товаров, работ и услуг для обеспечения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   государственных и муниципальных нужд при формировании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                и утверждении плана закупок</w:t>
      </w:r>
    </w:p>
    <w:p w:rsidR="00000000" w:rsidRPr="009F6E44" w:rsidRDefault="00F32BC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75"/>
        <w:gridCol w:w="2211"/>
        <w:gridCol w:w="1757"/>
        <w:gridCol w:w="2438"/>
      </w:tblGrid>
      <w:tr w:rsidR="009F6E44" w:rsidRPr="009F6E44">
        <w:tc>
          <w:tcPr>
            <w:tcW w:w="3175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  <w:r w:rsidRPr="009F6E44">
              <w:t>Вид документа (базовый (0); измененный (порядковый код изменения плана закупок)</w:t>
            </w:r>
          </w:p>
        </w:tc>
        <w:tc>
          <w:tcPr>
            <w:tcW w:w="22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75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right"/>
            </w:pPr>
            <w:r w:rsidRPr="009F6E44">
              <w:t>изменения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</w:tr>
    </w:tbl>
    <w:p w:rsidR="00000000" w:rsidRPr="009F6E44" w:rsidRDefault="00F32BC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1"/>
        <w:gridCol w:w="887"/>
        <w:gridCol w:w="994"/>
        <w:gridCol w:w="1871"/>
        <w:gridCol w:w="3231"/>
        <w:gridCol w:w="1587"/>
        <w:gridCol w:w="3572"/>
      </w:tblGrid>
      <w:tr w:rsidR="009F6E44" w:rsidRPr="009F6E44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9F6E44">
            <w:pPr>
              <w:pStyle w:val="ConsPlusNormal"/>
              <w:jc w:val="center"/>
            </w:pPr>
            <w:r>
              <w:t>№</w:t>
            </w:r>
            <w:r w:rsidR="00F32BC9" w:rsidRPr="009F6E44">
              <w:t xml:space="preserve"> п/п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 xml:space="preserve">Идентификационный код закупки </w:t>
            </w:r>
            <w:r w:rsidRPr="009F6E44">
              <w:t>&lt;2&gt;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Наименование объекта и (или) объектов закупки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</w:t>
            </w:r>
            <w:r w:rsidRPr="009F6E44">
              <w:t>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</w:t>
            </w:r>
            <w:r w:rsidRPr="009F6E44">
              <w:t>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</w:t>
            </w:r>
            <w:r w:rsidRPr="009F6E44">
              <w:t xml:space="preserve">родного договора Российской </w:t>
            </w:r>
            <w:bookmarkStart w:id="5" w:name="_GoBack"/>
            <w:bookmarkEnd w:id="5"/>
            <w:r w:rsidRPr="009F6E44">
              <w:t>Федерации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Полное наименование, дата прин</w:t>
            </w:r>
            <w:r w:rsidRPr="009F6E44">
              <w:t xml:space="preserve">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</w:t>
            </w:r>
            <w:r w:rsidRPr="009F6E44">
              <w:t>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</w:t>
            </w:r>
            <w:r w:rsidRPr="009F6E44">
              <w:t>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9F6E44" w:rsidRPr="009F6E44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7</w:t>
            </w:r>
          </w:p>
        </w:tc>
      </w:tr>
      <w:tr w:rsidR="009F6E44" w:rsidRPr="009F6E44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</w:tr>
    </w:tbl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nformat"/>
        <w:jc w:val="both"/>
      </w:pPr>
      <w:r w:rsidRPr="009F6E44">
        <w:t>___________________________________ _________   "__" ______________ 20__ г.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(Ф.И.О., должность руководителя   (подпись)      (дата утверждения)</w:t>
      </w:r>
    </w:p>
    <w:p w:rsidR="00000000" w:rsidRPr="009F6E44" w:rsidRDefault="00F32BC9">
      <w:pPr>
        <w:pStyle w:val="ConsPlusNonformat"/>
        <w:jc w:val="both"/>
      </w:pPr>
      <w:r w:rsidRPr="009F6E44">
        <w:lastRenderedPageBreak/>
        <w:t xml:space="preserve">   (уполномоченного должностного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 лица) заказчика)</w:t>
      </w:r>
    </w:p>
    <w:p w:rsidR="00000000" w:rsidRPr="009F6E44" w:rsidRDefault="00F32BC9">
      <w:pPr>
        <w:pStyle w:val="ConsPlusNonformat"/>
        <w:jc w:val="both"/>
      </w:pPr>
    </w:p>
    <w:p w:rsidR="00000000" w:rsidRPr="009F6E44" w:rsidRDefault="00F32BC9">
      <w:pPr>
        <w:pStyle w:val="ConsPlusNonformat"/>
        <w:jc w:val="both"/>
      </w:pPr>
      <w:r w:rsidRPr="009F6E44">
        <w:t>___________________________________ ___________ М.П.</w:t>
      </w:r>
    </w:p>
    <w:p w:rsidR="00000000" w:rsidRPr="009F6E44" w:rsidRDefault="00F32BC9">
      <w:pPr>
        <w:pStyle w:val="ConsPlusNonformat"/>
        <w:jc w:val="both"/>
      </w:pPr>
      <w:r w:rsidRPr="009F6E44">
        <w:t>(Ф.И.О. ответственного исполнителя)  (подпись)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ind w:firstLine="540"/>
        <w:jc w:val="both"/>
      </w:pPr>
      <w:r w:rsidRPr="009F6E44">
        <w:t>--------------------------------</w:t>
      </w:r>
    </w:p>
    <w:p w:rsidR="00000000" w:rsidRPr="009F6E44" w:rsidRDefault="00F32BC9">
      <w:pPr>
        <w:pStyle w:val="ConsPlusNormal"/>
        <w:ind w:firstLine="540"/>
        <w:jc w:val="both"/>
      </w:pPr>
      <w:bookmarkStart w:id="6" w:name="Par102"/>
      <w:bookmarkEnd w:id="6"/>
      <w:r w:rsidRPr="009F6E44">
        <w:t xml:space="preserve">&lt;1&gt; Форма обоснования закупок товаров, работ и услуг для обеспечения государственных и муниципальных нужд при </w:t>
      </w:r>
      <w:r w:rsidRPr="009F6E44">
        <w:t>формировании и утверждении плана закупок прилагается к плану закупок. В случае внесения изменений в план закупок изменения вносятся в соответствующие формы обоснований закупок.</w:t>
      </w:r>
    </w:p>
    <w:p w:rsidR="00000000" w:rsidRPr="009F6E44" w:rsidRDefault="00F32BC9">
      <w:pPr>
        <w:pStyle w:val="ConsPlusNormal"/>
        <w:ind w:firstLine="540"/>
        <w:jc w:val="both"/>
      </w:pPr>
      <w:bookmarkStart w:id="7" w:name="Par103"/>
      <w:bookmarkEnd w:id="7"/>
      <w:r w:rsidRPr="009F6E44">
        <w:t>&lt;2&gt; Формируется в соответствии со статьей 23 Федерального закона "О</w:t>
      </w:r>
      <w:r w:rsidRPr="009F6E44">
        <w:t xml:space="preserve"> контрактной системе в сфере закупок товаров, работ, услуг для обеспечения государственных и муниципальных нужд".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right"/>
        <w:outlineLvl w:val="0"/>
      </w:pPr>
      <w:bookmarkStart w:id="8" w:name="Par109"/>
      <w:bookmarkEnd w:id="8"/>
      <w:r w:rsidRPr="009F6E44">
        <w:t>Утверждена</w:t>
      </w:r>
    </w:p>
    <w:p w:rsidR="00000000" w:rsidRPr="009F6E44" w:rsidRDefault="00F32BC9">
      <w:pPr>
        <w:pStyle w:val="ConsPlusNormal"/>
        <w:jc w:val="right"/>
      </w:pPr>
      <w:r w:rsidRPr="009F6E44">
        <w:t>постановлением Правительства</w:t>
      </w:r>
    </w:p>
    <w:p w:rsidR="00000000" w:rsidRPr="009F6E44" w:rsidRDefault="00F32BC9">
      <w:pPr>
        <w:pStyle w:val="ConsPlusNormal"/>
        <w:jc w:val="right"/>
      </w:pPr>
      <w:r w:rsidRPr="009F6E44">
        <w:t>Российской Федерации</w:t>
      </w:r>
    </w:p>
    <w:p w:rsidR="00000000" w:rsidRPr="009F6E44" w:rsidRDefault="00F32BC9">
      <w:pPr>
        <w:pStyle w:val="ConsPlusNormal"/>
        <w:jc w:val="right"/>
      </w:pPr>
      <w:r w:rsidRPr="009F6E44">
        <w:t xml:space="preserve">от 5 июня 2015 г. </w:t>
      </w:r>
      <w:r w:rsidR="009F6E44">
        <w:t>№</w:t>
      </w:r>
      <w:r w:rsidRPr="009F6E44">
        <w:t xml:space="preserve"> 555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nformat"/>
        <w:jc w:val="both"/>
      </w:pPr>
      <w:bookmarkStart w:id="9" w:name="Par114"/>
      <w:bookmarkEnd w:id="9"/>
      <w:r w:rsidRPr="009F6E44">
        <w:t xml:space="preserve">                           </w:t>
      </w:r>
      <w:r w:rsidRPr="009F6E44">
        <w:t xml:space="preserve">      ФОРМА </w:t>
      </w:r>
      <w:r w:rsidRPr="009F6E44">
        <w:t>&lt;1&gt;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обоснования закупок товаров, работ и услуг для обеспечения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   государственных и муниципальных нужд при формировании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            и утверждении плана-графика закуп</w:t>
      </w:r>
      <w:r w:rsidRPr="009F6E44">
        <w:t>ок</w:t>
      </w:r>
    </w:p>
    <w:p w:rsidR="00000000" w:rsidRPr="009F6E44" w:rsidRDefault="00F32BC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75"/>
        <w:gridCol w:w="2211"/>
        <w:gridCol w:w="1757"/>
        <w:gridCol w:w="2438"/>
      </w:tblGrid>
      <w:tr w:rsidR="009F6E44" w:rsidRPr="009F6E44">
        <w:tc>
          <w:tcPr>
            <w:tcW w:w="3175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  <w:r w:rsidRPr="009F6E44">
              <w:t>Вид документа (базовый (0); измененный (порядковый код изменения плана-графика закупок)</w:t>
            </w:r>
          </w:p>
        </w:tc>
        <w:tc>
          <w:tcPr>
            <w:tcW w:w="22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75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right"/>
            </w:pPr>
            <w:r w:rsidRPr="009F6E44">
              <w:t>изменения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</w:tr>
    </w:tbl>
    <w:p w:rsidR="00000000" w:rsidRPr="009F6E44" w:rsidRDefault="00F32BC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957"/>
        <w:gridCol w:w="980"/>
        <w:gridCol w:w="1694"/>
        <w:gridCol w:w="1763"/>
        <w:gridCol w:w="3809"/>
        <w:gridCol w:w="2154"/>
        <w:gridCol w:w="1331"/>
        <w:gridCol w:w="1307"/>
        <w:gridCol w:w="1292"/>
      </w:tblGrid>
      <w:tr w:rsidR="009F6E44" w:rsidRPr="009F6E44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9F6E44">
            <w:pPr>
              <w:pStyle w:val="ConsPlusNormal"/>
              <w:jc w:val="center"/>
            </w:pPr>
            <w:r>
              <w:t>№</w:t>
            </w:r>
            <w:r w:rsidR="00F32BC9" w:rsidRPr="009F6E44">
              <w:t xml:space="preserve"> п/п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 xml:space="preserve">Идентификационный код закупки </w:t>
            </w:r>
            <w:r w:rsidRPr="009F6E44">
              <w:t>&lt;2&gt;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Наименование объекта закупки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Начальная (максимальная) цена контракта, цена контракта, заключаемого с единственным поставщиком (подрядчиком, исполнителем)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</w:t>
            </w:r>
            <w:r w:rsidRPr="009F6E44">
              <w:lastRenderedPageBreak/>
              <w:t>поставщиком (подрядчиком, исполнителем)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lastRenderedPageBreak/>
              <w:t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</w:t>
            </w:r>
            <w:r w:rsidRPr="009F6E44">
              <w:t xml:space="preserve">сти 1 статьи 22 Федерального закона "О контрактной системе в сфере закупок </w:t>
            </w:r>
            <w:r w:rsidRPr="009F6E44">
              <w:lastRenderedPageBreak/>
              <w:t>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</w:t>
            </w:r>
            <w:r w:rsidRPr="009F6E44">
              <w:t>) цены контракта, цены контракта, заключаемого с единственным поставщиком (подрядчиком, исполнителем), не предусмотренного частью 1 статьи 22 Федерального закона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lastRenderedPageBreak/>
              <w:t>Обоснование начальной (максимальной) цены контракта, цены контракта, заключаемого с единственн</w:t>
            </w:r>
            <w:r w:rsidRPr="009F6E44">
              <w:t xml:space="preserve">ым поставщиком (подрядчиком, исполнителем) в </w:t>
            </w:r>
            <w:r w:rsidRPr="009F6E44">
              <w:lastRenderedPageBreak/>
              <w:t>порядке, установленном статьей 22 Федерального закона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lastRenderedPageBreak/>
              <w:t>Способ определения поставщика (подрядчика, исполнителя)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Обоснование выбранного способа определения поставщика (подрядчика, исполнител</w:t>
            </w:r>
            <w:r w:rsidRPr="009F6E44">
              <w:lastRenderedPageBreak/>
              <w:t>я)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lastRenderedPageBreak/>
              <w:t>Обоснование дополните</w:t>
            </w:r>
            <w:r w:rsidRPr="009F6E44">
              <w:t xml:space="preserve">льных требований к участникам закупки (при наличии таких </w:t>
            </w:r>
            <w:r w:rsidRPr="009F6E44">
              <w:lastRenderedPageBreak/>
              <w:t>требований)</w:t>
            </w:r>
          </w:p>
        </w:tc>
      </w:tr>
      <w:tr w:rsidR="009F6E44" w:rsidRPr="009F6E44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lastRenderedPageBreak/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8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  <w:jc w:val="center"/>
            </w:pPr>
            <w:r w:rsidRPr="009F6E44">
              <w:t>10</w:t>
            </w:r>
          </w:p>
        </w:tc>
      </w:tr>
      <w:tr w:rsidR="009F6E44" w:rsidRPr="009F6E44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9F6E44" w:rsidRDefault="00F32BC9">
            <w:pPr>
              <w:pStyle w:val="ConsPlusNormal"/>
            </w:pPr>
          </w:p>
        </w:tc>
      </w:tr>
    </w:tbl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nformat"/>
        <w:jc w:val="both"/>
      </w:pPr>
      <w:r w:rsidRPr="009F6E44">
        <w:t>___________________________________ _________   "__" ______________ 20__ г.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(Ф.И.О., должность руководителя   (подпись)      (дата утверждения)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(уполномоченного должностного</w:t>
      </w:r>
    </w:p>
    <w:p w:rsidR="00000000" w:rsidRPr="009F6E44" w:rsidRDefault="00F32BC9">
      <w:pPr>
        <w:pStyle w:val="ConsPlusNonformat"/>
        <w:jc w:val="both"/>
      </w:pPr>
      <w:r w:rsidRPr="009F6E44">
        <w:t xml:space="preserve">         лица) заказчика)</w:t>
      </w:r>
    </w:p>
    <w:p w:rsidR="00000000" w:rsidRPr="009F6E44" w:rsidRDefault="00F32BC9">
      <w:pPr>
        <w:pStyle w:val="ConsPlusNonformat"/>
        <w:jc w:val="both"/>
      </w:pPr>
    </w:p>
    <w:p w:rsidR="00000000" w:rsidRPr="009F6E44" w:rsidRDefault="00F32BC9">
      <w:pPr>
        <w:pStyle w:val="ConsPlusNonformat"/>
        <w:jc w:val="both"/>
      </w:pPr>
      <w:r w:rsidRPr="009F6E44">
        <w:t>___________________________________ ___________ М.П.</w:t>
      </w:r>
    </w:p>
    <w:p w:rsidR="00000000" w:rsidRPr="009F6E44" w:rsidRDefault="00F32BC9">
      <w:pPr>
        <w:pStyle w:val="ConsPlusNonformat"/>
        <w:jc w:val="both"/>
      </w:pPr>
      <w:r w:rsidRPr="009F6E44">
        <w:t>(Ф.И.О. ответственного исполнителя)  (подпись)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ind w:firstLine="540"/>
        <w:jc w:val="both"/>
      </w:pPr>
      <w:r w:rsidRPr="009F6E44">
        <w:t>--------------------------------</w:t>
      </w:r>
    </w:p>
    <w:p w:rsidR="00000000" w:rsidRPr="009F6E44" w:rsidRDefault="00F32BC9">
      <w:pPr>
        <w:pStyle w:val="ConsPlusNormal"/>
        <w:ind w:firstLine="540"/>
        <w:jc w:val="both"/>
      </w:pPr>
      <w:bookmarkStart w:id="10" w:name="Par164"/>
      <w:bookmarkEnd w:id="10"/>
      <w:r w:rsidRPr="009F6E44">
        <w:t>&lt;1&gt; Форма обоснования закупок товаров, работ и усл</w:t>
      </w:r>
      <w:r w:rsidRPr="009F6E44">
        <w:t>уг для обеспечения государственных и муниципальных нужд при формировании и утверждении плана-графика закупок прилагается к плану-графику закупок. В случае внесения изменений в план-график закупок изменения вносятся в соответствующие формы обоснований закуп</w:t>
      </w:r>
      <w:r w:rsidRPr="009F6E44">
        <w:t>ок.</w:t>
      </w:r>
    </w:p>
    <w:p w:rsidR="00000000" w:rsidRPr="009F6E44" w:rsidRDefault="00F32BC9">
      <w:pPr>
        <w:pStyle w:val="ConsPlusNormal"/>
        <w:ind w:firstLine="540"/>
        <w:jc w:val="both"/>
      </w:pPr>
      <w:bookmarkStart w:id="11" w:name="Par165"/>
      <w:bookmarkEnd w:id="11"/>
      <w:r w:rsidRPr="009F6E44">
        <w:t>&lt;2&gt; Формируется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000000" w:rsidRPr="009F6E44" w:rsidRDefault="00F32BC9">
      <w:pPr>
        <w:pStyle w:val="ConsPlusNormal"/>
        <w:jc w:val="both"/>
      </w:pPr>
    </w:p>
    <w:p w:rsidR="00000000" w:rsidRPr="009F6E44" w:rsidRDefault="00F32BC9">
      <w:pPr>
        <w:pStyle w:val="ConsPlusNormal"/>
        <w:jc w:val="both"/>
      </w:pPr>
    </w:p>
    <w:p w:rsidR="00F32BC9" w:rsidRPr="009F6E44" w:rsidRDefault="00F32B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2BC9" w:rsidRPr="009F6E44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BC9" w:rsidRDefault="00F32BC9">
      <w:pPr>
        <w:spacing w:after="0" w:line="240" w:lineRule="auto"/>
      </w:pPr>
      <w:r>
        <w:separator/>
      </w:r>
    </w:p>
  </w:endnote>
  <w:endnote w:type="continuationSeparator" w:id="0">
    <w:p w:rsidR="00F32BC9" w:rsidRDefault="00F32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2BC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2BC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BC9" w:rsidRDefault="00F32BC9">
      <w:pPr>
        <w:spacing w:after="0" w:line="240" w:lineRule="auto"/>
      </w:pPr>
      <w:r>
        <w:separator/>
      </w:r>
    </w:p>
  </w:footnote>
  <w:footnote w:type="continuationSeparator" w:id="0">
    <w:p w:rsidR="00F32BC9" w:rsidRDefault="00F32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2BC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2BC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44"/>
    <w:rsid w:val="009F6E44"/>
    <w:rsid w:val="00F3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1431</Words>
  <Characters>8161</Characters>
  <Application>Microsoft Office Word</Application>
  <DocSecurity>2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05.06.2015 N 555"Об установлении порядка обоснования закупок товаров, работ и услуг для обеспечения государственных и муниципальных нужд и форм такого обоснования"(вместе с "Правилами обоснования закупок товаров, работ и </vt:lpstr>
    </vt:vector>
  </TitlesOfParts>
  <Company>SPecialiST RePack</Company>
  <LinksUpToDate>false</LinksUpToDate>
  <CharactersWithSpaces>9573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05.06.2015 N 555"Об установлении порядка обоснования закупок товаров, работ и услуг для обеспечения государственных и муниципальных нужд и форм такого обоснования"(вместе с "Правилами обоснования закупок товаров, работ и</dc:title>
  <dc:creator>Институт госзакупок (www.roszakupki.ru)</dc:creator>
  <cp:lastModifiedBy>Институт госзакупок (www.roszakupki.ru)</cp:lastModifiedBy>
  <cp:revision>2</cp:revision>
  <dcterms:created xsi:type="dcterms:W3CDTF">2015-09-08T08:25:00Z</dcterms:created>
  <dcterms:modified xsi:type="dcterms:W3CDTF">2015-09-08T08:25:00Z</dcterms:modified>
</cp:coreProperties>
</file>